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D978" w14:textId="77777777" w:rsidR="00E62A81" w:rsidRPr="003772C8" w:rsidRDefault="00E62A81" w:rsidP="00E62A81">
      <w:pPr>
        <w:jc w:val="center"/>
        <w:rPr>
          <w:b/>
        </w:rPr>
      </w:pPr>
      <w:r w:rsidRPr="003772C8">
        <w:rPr>
          <w:b/>
        </w:rPr>
        <w:t>A FŐBB ÜZENETEK A LAKOSSÁG RÉSZÉRE HŐHULLÁMOK IDEJÉN</w:t>
      </w:r>
    </w:p>
    <w:p w14:paraId="7D5B9A18" w14:textId="77777777" w:rsidR="00E62A81" w:rsidRDefault="00E62A81" w:rsidP="00E62A81">
      <w:pPr>
        <w:ind w:left="360"/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216"/>
      </w:tblGrid>
      <w:tr w:rsidR="00E62A81" w14:paraId="449EFB91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9231" w14:textId="77777777" w:rsidR="00E62A81" w:rsidRDefault="00E62A81" w:rsidP="0085103A">
            <w:pPr>
              <w:rPr>
                <w:b/>
                <w:szCs w:val="24"/>
              </w:rPr>
            </w:pPr>
            <w:r>
              <w:rPr>
                <w:b/>
              </w:rPr>
              <w:t>Kerüljük a meleget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24DC" w14:textId="77777777" w:rsidR="00E62A81" w:rsidRDefault="00E62A81" w:rsidP="0085103A">
            <w:pPr>
              <w:rPr>
                <w:b/>
                <w:szCs w:val="24"/>
              </w:rPr>
            </w:pPr>
            <w:r>
              <w:rPr>
                <w:b/>
              </w:rPr>
              <w:t>Fontos megjegyzések</w:t>
            </w:r>
          </w:p>
        </w:tc>
      </w:tr>
      <w:tr w:rsidR="00E62A81" w14:paraId="14403B6B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B5E1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Hűtse lakását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82A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>Fontos a szobahőmérséklet mérése!!</w:t>
            </w:r>
          </w:p>
        </w:tc>
      </w:tr>
      <w:tr w:rsidR="00E62A81" w14:paraId="7334A3E5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845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Napközben tartsa az ablakokat csukva, használjon függönyt vagy egyéb sötétítőt. Lehetőleg éjszaka szellőztessen. Kapcsolja ki a nem fontos elektromos készülékeket (még a világítást is). Ha van légkondicionáló berendezése, ennek működtetése idején tartsa csukva az ajtót és az ablakot.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EC4F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 xml:space="preserve">Hőhullámok idején, amikor a külső hőmérséklet 35-39 </w:t>
            </w:r>
            <w:proofErr w:type="spellStart"/>
            <w:r w:rsidRPr="00BE2DA8">
              <w:rPr>
                <w:sz w:val="22"/>
                <w:szCs w:val="22"/>
                <w:vertAlign w:val="superscript"/>
              </w:rPr>
              <w:t>o</w:t>
            </w:r>
            <w:r w:rsidRPr="00BE2DA8">
              <w:rPr>
                <w:sz w:val="22"/>
                <w:szCs w:val="22"/>
              </w:rPr>
              <w:t>C</w:t>
            </w:r>
            <w:proofErr w:type="spellEnd"/>
            <w:r w:rsidRPr="00BE2DA8">
              <w:rPr>
                <w:sz w:val="22"/>
                <w:szCs w:val="22"/>
              </w:rPr>
              <w:t xml:space="preserve"> közötti, az ideális belső hőmérséklet 28 fok körüli - nem javasolt a túlzott légkondicionálás.</w:t>
            </w:r>
          </w:p>
          <w:p w14:paraId="24EB5550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 xml:space="preserve">A </w:t>
            </w:r>
            <w:proofErr w:type="spellStart"/>
            <w:r w:rsidRPr="00BE2DA8">
              <w:rPr>
                <w:sz w:val="22"/>
                <w:szCs w:val="22"/>
              </w:rPr>
              <w:t>ventillátort</w:t>
            </w:r>
            <w:proofErr w:type="spellEnd"/>
            <w:r w:rsidRPr="00BE2DA8">
              <w:rPr>
                <w:sz w:val="22"/>
                <w:szCs w:val="22"/>
              </w:rPr>
              <w:t xml:space="preserve"> csak rövid ideig lehet használni, mivel kiszárítja a szervezetet! Fontos a fokozott folyadékpótlás!</w:t>
            </w:r>
          </w:p>
        </w:tc>
      </w:tr>
      <w:tr w:rsidR="00E62A81" w14:paraId="3CB184D8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D1F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Ha a fent említettek nem valósíthatók meg, töltsön el legalább 2-3 órát légkondicionált helyen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0B83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>Biztosítva van-e a hűtött helyek elérhetősége? Csak ennek megléte esetén ajánlható!</w:t>
            </w:r>
          </w:p>
        </w:tc>
      </w:tr>
      <w:tr w:rsidR="00E62A81" w14:paraId="64F0EFB7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2DCF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Kerülje a megterhelő fizikai munkát, tartózkodjék árnyékban a legmelegebb órákban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1C8" w14:textId="77777777" w:rsidR="00E62A81" w:rsidRPr="00BE2DA8" w:rsidRDefault="00E62A81" w:rsidP="0085103A">
            <w:pPr>
              <w:rPr>
                <w:sz w:val="22"/>
                <w:szCs w:val="22"/>
              </w:rPr>
            </w:pPr>
          </w:p>
        </w:tc>
      </w:tr>
      <w:tr w:rsidR="00E62A81" w14:paraId="5CED818A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20AB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 xml:space="preserve">A következő nyárra gondoljon arra, hogyan hűtheti lakását („hideg” festék, </w:t>
            </w:r>
            <w:proofErr w:type="spellStart"/>
            <w:r w:rsidRPr="00E068E3">
              <w:rPr>
                <w:sz w:val="22"/>
                <w:szCs w:val="22"/>
              </w:rPr>
              <w:t>párologató</w:t>
            </w:r>
            <w:proofErr w:type="spellEnd"/>
            <w:r w:rsidRPr="00E068E3">
              <w:rPr>
                <w:sz w:val="22"/>
                <w:szCs w:val="22"/>
              </w:rPr>
              <w:t>, zöld növények).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3C9" w14:textId="77777777" w:rsidR="00E62A81" w:rsidRPr="00BE2DA8" w:rsidRDefault="00E62A81" w:rsidP="0085103A">
            <w:pPr>
              <w:rPr>
                <w:sz w:val="22"/>
                <w:szCs w:val="22"/>
              </w:rPr>
            </w:pPr>
          </w:p>
        </w:tc>
      </w:tr>
      <w:tr w:rsidR="00E62A81" w14:paraId="32E23AC0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E13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Tartsa testhőmérsékletét alacsonyan, és fogyasszon sok folyadékot, előzze meg a kiszáradást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ACF" w14:textId="77777777" w:rsidR="00E62A81" w:rsidRPr="00BE2DA8" w:rsidRDefault="00E62A81" w:rsidP="0085103A">
            <w:pPr>
              <w:rPr>
                <w:sz w:val="22"/>
                <w:szCs w:val="22"/>
              </w:rPr>
            </w:pPr>
          </w:p>
        </w:tc>
      </w:tr>
      <w:tr w:rsidR="00E62A81" w14:paraId="11C5517B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B065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 xml:space="preserve">Gyakran zuhanyozzon vagy </w:t>
            </w:r>
            <w:proofErr w:type="spellStart"/>
            <w:r w:rsidRPr="00E068E3">
              <w:rPr>
                <w:sz w:val="22"/>
                <w:szCs w:val="22"/>
              </w:rPr>
              <w:t>fürödjön</w:t>
            </w:r>
            <w:proofErr w:type="spellEnd"/>
            <w:r w:rsidRPr="00E068E3">
              <w:rPr>
                <w:sz w:val="22"/>
                <w:szCs w:val="22"/>
              </w:rPr>
              <w:t xml:space="preserve"> langyos vízben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D899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>Időseknél növelheti az elesés veszélyét</w:t>
            </w:r>
          </w:p>
        </w:tc>
      </w:tr>
      <w:tr w:rsidR="00E62A81" w14:paraId="396F5994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A4BD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Használjon vizes borogatást, hűtse lábát langyos vízben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453" w14:textId="77777777" w:rsidR="00E62A81" w:rsidRPr="00BE2DA8" w:rsidRDefault="00E62A81" w:rsidP="0085103A">
            <w:pPr>
              <w:rPr>
                <w:sz w:val="22"/>
                <w:szCs w:val="22"/>
              </w:rPr>
            </w:pPr>
          </w:p>
        </w:tc>
      </w:tr>
      <w:tr w:rsidR="00E62A81" w14:paraId="0D42DF18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49CB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Viseljen világos, természetes alapanyagú, bő ruhát. Ha a napra megy, viseljen széles karimájú kalapot és napszemüveget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871" w14:textId="77777777" w:rsidR="00E62A81" w:rsidRPr="00BE2DA8" w:rsidRDefault="00E62A81" w:rsidP="0085103A">
            <w:pPr>
              <w:rPr>
                <w:sz w:val="22"/>
                <w:szCs w:val="22"/>
              </w:rPr>
            </w:pPr>
          </w:p>
        </w:tc>
      </w:tr>
      <w:tr w:rsidR="00E62A81" w14:paraId="14F23B31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F9A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Rendszeresen fogyasszon folyadékot, ne fogyasszon alkohol és magas cukortartalmú italokat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8684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 xml:space="preserve">Fontos a sópótlásra való figyelmeztetés! Vízmérgezés veszélye! A </w:t>
            </w:r>
            <w:proofErr w:type="spellStart"/>
            <w:r w:rsidRPr="00BE2DA8">
              <w:rPr>
                <w:sz w:val="22"/>
                <w:szCs w:val="22"/>
              </w:rPr>
              <w:t>coffein</w:t>
            </w:r>
            <w:proofErr w:type="spellEnd"/>
            <w:r w:rsidRPr="00BE2DA8">
              <w:rPr>
                <w:sz w:val="22"/>
                <w:szCs w:val="22"/>
              </w:rPr>
              <w:t xml:space="preserve"> vízhajtó hatására is fel kell hívni a figyelmet</w:t>
            </w:r>
          </w:p>
        </w:tc>
      </w:tr>
      <w:tr w:rsidR="00E62A81" w14:paraId="4A963ACE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73FC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Ha rendszeresen szed gyógyszert, kérdezze meg kezelőorvosát, hogyan befolyásolják a gyógyszerek a folyadékegyensúlyt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5254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>A lázas betegekre különösen oda kell figyelni! Fokozattan ügyeljünk a lázas gyermekek folyadékpótlására</w:t>
            </w:r>
          </w:p>
        </w:tc>
      </w:tr>
      <w:tr w:rsidR="00E62A81" w14:paraId="197E5899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C5F5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Ellenőrizze testhőmérsékletét!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08AB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>Fontos tudatosítani, hogy ha a testhőmérséklet 38 fok fölé emelkedik, az már káros az egészségre. 39 fok felett hőguta! 40 fok felett életveszélyes állapot!</w:t>
            </w:r>
          </w:p>
        </w:tc>
      </w:tr>
      <w:tr w:rsidR="00E62A81" w14:paraId="707B9710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AA98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Tárolja gyógyszereit megfelelő hőmérsékleten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7DC" w14:textId="77777777" w:rsidR="00E62A81" w:rsidRPr="00BE2DA8" w:rsidRDefault="00E62A81" w:rsidP="0085103A">
            <w:pPr>
              <w:rPr>
                <w:sz w:val="22"/>
                <w:szCs w:val="22"/>
              </w:rPr>
            </w:pPr>
            <w:r w:rsidRPr="00BE2DA8">
              <w:rPr>
                <w:sz w:val="22"/>
                <w:szCs w:val="22"/>
              </w:rPr>
              <w:t>Ha a szobahőmérséklet 25 fok fölé emelkedik, célszerű a gyógyszereket hűtőben tárolni akkor is, ha ez nincs ráírva a dobozra!</w:t>
            </w:r>
          </w:p>
        </w:tc>
      </w:tr>
      <w:tr w:rsidR="00E62A81" w14:paraId="792693BD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4057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Keresse fel orvosát, ha krónikus betegségekben szenved, vagy többféle gyógyszert szed. Ha bármi szokatlan tünetet észlel, azonnal keresse fel orvosát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970" w14:textId="77777777" w:rsidR="00E62A81" w:rsidRPr="00E068E3" w:rsidRDefault="00E62A81" w:rsidP="0085103A">
            <w:pPr>
              <w:rPr>
                <w:i/>
                <w:sz w:val="22"/>
                <w:szCs w:val="22"/>
              </w:rPr>
            </w:pPr>
          </w:p>
        </w:tc>
      </w:tr>
      <w:tr w:rsidR="00E62A81" w14:paraId="4C3B1DF0" w14:textId="77777777" w:rsidTr="0085103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A2C9" w14:textId="77777777" w:rsidR="00E62A81" w:rsidRPr="00E068E3" w:rsidRDefault="00E62A81" w:rsidP="0085103A">
            <w:pPr>
              <w:rPr>
                <w:sz w:val="22"/>
                <w:szCs w:val="22"/>
              </w:rPr>
            </w:pPr>
            <w:r w:rsidRPr="00E068E3">
              <w:rPr>
                <w:sz w:val="22"/>
                <w:szCs w:val="22"/>
              </w:rPr>
              <w:t>Tájékozódjon az igénybe vehető segítségekről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CDD" w14:textId="77777777" w:rsidR="00E62A81" w:rsidRPr="00E068E3" w:rsidRDefault="00E62A81" w:rsidP="0085103A">
            <w:pPr>
              <w:rPr>
                <w:i/>
                <w:sz w:val="22"/>
                <w:szCs w:val="22"/>
              </w:rPr>
            </w:pPr>
          </w:p>
        </w:tc>
      </w:tr>
    </w:tbl>
    <w:p w14:paraId="12F8705C" w14:textId="77777777" w:rsidR="00E62A81" w:rsidRDefault="00E62A81" w:rsidP="00E62A81"/>
    <w:p w14:paraId="39D9A0F1" w14:textId="0B0EFC89" w:rsidR="00FF36D2" w:rsidRDefault="00FF36D2" w:rsidP="00E62A81">
      <w:pPr>
        <w:spacing w:after="200" w:line="276" w:lineRule="auto"/>
      </w:pPr>
    </w:p>
    <w:sectPr w:rsidR="00FF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2"/>
    <w:rsid w:val="00E62A81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72E4-4C7B-453D-B7B3-56A4CEF9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2A81"/>
    <w:pPr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2021-06-22T13:26:00Z</dcterms:created>
  <dcterms:modified xsi:type="dcterms:W3CDTF">2021-06-22T13:27:00Z</dcterms:modified>
</cp:coreProperties>
</file>